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BC" w:rsidRDefault="005F2FBC" w:rsidP="00BE05A0">
      <w:pPr>
        <w:spacing w:before="10" w:after="10"/>
        <w:ind w:right="49"/>
        <w:jc w:val="center"/>
        <w:rPr>
          <w:lang w:val="es-ES"/>
        </w:rPr>
      </w:pPr>
      <w:r>
        <w:rPr>
          <w:lang w:val="es-ES"/>
        </w:rPr>
        <w:t>Clasificación</w:t>
      </w:r>
    </w:p>
    <w:p w:rsidR="005F2FBC" w:rsidRPr="005F2FBC" w:rsidRDefault="003D60A2" w:rsidP="005F2FBC">
      <w:pPr>
        <w:spacing w:before="10" w:after="10"/>
        <w:jc w:val="center"/>
        <w:rPr>
          <w:rFonts w:eastAsiaTheme="minorHAnsi" w:cs="Arial"/>
          <w:b/>
          <w:szCs w:val="22"/>
          <w:lang w:val="es-MX" w:eastAsia="en-US"/>
        </w:rPr>
      </w:pPr>
      <w:r>
        <w:rPr>
          <w:rFonts w:cs="Arial"/>
          <w:b/>
          <w:lang w:val="es-MX"/>
        </w:rPr>
        <w:t xml:space="preserve">                            </w:t>
      </w:r>
      <w:r w:rsidR="00BE05A0">
        <w:rPr>
          <w:rFonts w:cs="Arial"/>
          <w:b/>
          <w:lang w:val="es-MX"/>
        </w:rPr>
        <w:t xml:space="preserve">       </w:t>
      </w:r>
      <w:r w:rsidR="005F2FBC">
        <w:rPr>
          <w:rFonts w:cs="Arial"/>
          <w:b/>
          <w:lang w:val="es-MX"/>
        </w:rPr>
        <w:t xml:space="preserve">                                                              N° de Copia: ……….</w:t>
      </w:r>
    </w:p>
    <w:p w:rsidR="005F2FBC" w:rsidRDefault="005F2FBC" w:rsidP="005F2FBC">
      <w:pPr>
        <w:spacing w:before="10" w:after="10"/>
        <w:jc w:val="center"/>
        <w:rPr>
          <w:rFonts w:eastAsiaTheme="minorHAnsi" w:cs="Arial"/>
          <w:b/>
          <w:szCs w:val="22"/>
          <w:lang w:val="es-MX" w:eastAsia="en-US"/>
        </w:rPr>
      </w:pPr>
      <w:r>
        <w:rPr>
          <w:rFonts w:eastAsiaTheme="minorHAnsi" w:cs="Arial"/>
          <w:b/>
          <w:szCs w:val="22"/>
          <w:lang w:val="es-MX" w:eastAsia="en-US"/>
        </w:rPr>
        <w:t xml:space="preserve">                                                                            Unidad</w:t>
      </w:r>
    </w:p>
    <w:p w:rsidR="005F2FBC" w:rsidRPr="005F2FBC" w:rsidRDefault="005F2FBC" w:rsidP="005F2FBC">
      <w:pPr>
        <w:spacing w:before="10" w:after="10"/>
        <w:jc w:val="right"/>
        <w:rPr>
          <w:rFonts w:eastAsiaTheme="minorHAnsi" w:cs="Arial"/>
          <w:b/>
          <w:szCs w:val="22"/>
          <w:lang w:val="es-MX" w:eastAsia="en-US"/>
        </w:rPr>
      </w:pPr>
      <w:r>
        <w:rPr>
          <w:rFonts w:eastAsiaTheme="minorHAnsi" w:cs="Arial"/>
          <w:b/>
          <w:szCs w:val="22"/>
          <w:lang w:val="es-MX" w:eastAsia="en-US"/>
        </w:rPr>
        <w:t xml:space="preserve">          Fecha: …….Hora…..</w:t>
      </w:r>
    </w:p>
    <w:p w:rsidR="005F2FBC" w:rsidRDefault="005F2FBC" w:rsidP="005F2FBC">
      <w:pPr>
        <w:spacing w:before="10" w:after="10"/>
        <w:ind w:right="49"/>
        <w:rPr>
          <w:rFonts w:eastAsiaTheme="minorHAnsi" w:cs="Arial"/>
          <w:b/>
          <w:szCs w:val="22"/>
          <w:lang w:val="es-MX" w:eastAsia="en-US"/>
        </w:rPr>
      </w:pPr>
      <w:r w:rsidRPr="005F2FBC">
        <w:rPr>
          <w:rFonts w:eastAsiaTheme="minorHAnsi" w:cs="Arial"/>
          <w:b/>
          <w:szCs w:val="22"/>
          <w:lang w:val="es-MX" w:eastAsia="en-US"/>
        </w:rPr>
        <w:t xml:space="preserve">                                                                </w:t>
      </w:r>
    </w:p>
    <w:p w:rsidR="00582CFC" w:rsidRDefault="005F2FBC" w:rsidP="005F2FBC">
      <w:pPr>
        <w:spacing w:before="10" w:after="10"/>
        <w:ind w:right="49"/>
        <w:jc w:val="center"/>
        <w:rPr>
          <w:b/>
          <w:sz w:val="28"/>
          <w:u w:val="single"/>
        </w:rPr>
      </w:pPr>
      <w:r w:rsidRPr="005F2FBC">
        <w:rPr>
          <w:b/>
          <w:sz w:val="28"/>
          <w:u w:val="single"/>
        </w:rPr>
        <w:t>ORDEN DE OPERACIONES Nº……..(seguida de una denominación de la orden)</w:t>
      </w:r>
    </w:p>
    <w:p w:rsidR="005F2FBC" w:rsidRDefault="005F2FBC" w:rsidP="005F2FBC">
      <w:pPr>
        <w:spacing w:before="10" w:after="10"/>
        <w:ind w:right="49"/>
        <w:jc w:val="both"/>
        <w:rPr>
          <w:b/>
          <w:sz w:val="28"/>
          <w:u w:val="single"/>
        </w:rPr>
      </w:pPr>
    </w:p>
    <w:p w:rsidR="005F2FBC" w:rsidRDefault="005F2FBC" w:rsidP="0053579F">
      <w:pPr>
        <w:spacing w:before="10" w:after="10"/>
        <w:ind w:left="284" w:right="49"/>
        <w:jc w:val="both"/>
      </w:pPr>
      <w:r>
        <w:t>(Debe asignársele un nombre a</w:t>
      </w:r>
      <w:r>
        <w:t>fín para singularizar la orden,</w:t>
      </w:r>
      <w:r w:rsidR="0053579F">
        <w:t xml:space="preserve"> </w:t>
      </w:r>
      <w:r>
        <w:t xml:space="preserve">usualmente el nombre asignado tiene directa relación con la </w:t>
      </w:r>
      <w:r>
        <w:t>operació</w:t>
      </w:r>
      <w:r>
        <w:t>n;</w:t>
      </w:r>
      <w:r w:rsidR="0053579F">
        <w:t xml:space="preserve"> </w:t>
      </w:r>
      <w:r>
        <w:t>es su característica principal que la identifica)</w:t>
      </w:r>
    </w:p>
    <w:p w:rsidR="005F2FBC" w:rsidRDefault="005F2FBC" w:rsidP="005F2FBC">
      <w:pPr>
        <w:spacing w:before="10" w:after="10"/>
        <w:ind w:right="49"/>
        <w:jc w:val="both"/>
      </w:pPr>
    </w:p>
    <w:p w:rsidR="005F2FBC" w:rsidRDefault="005F2FBC" w:rsidP="005F2FBC">
      <w:pPr>
        <w:spacing w:before="10" w:after="10"/>
        <w:ind w:right="49"/>
        <w:jc w:val="both"/>
      </w:pPr>
      <w:r w:rsidRPr="005F2FBC">
        <w:rPr>
          <w:b/>
        </w:rPr>
        <w:t>CARTAS:</w:t>
      </w:r>
      <w:r>
        <w:t xml:space="preserve"> Año de Edición y Escala.</w:t>
      </w:r>
    </w:p>
    <w:p w:rsidR="005F2FBC" w:rsidRDefault="005F2FBC" w:rsidP="005F2FBC">
      <w:pPr>
        <w:spacing w:before="10" w:after="10"/>
        <w:ind w:right="49"/>
        <w:jc w:val="both"/>
      </w:pPr>
    </w:p>
    <w:p w:rsidR="005F2FBC" w:rsidRDefault="005F2FBC" w:rsidP="005F2FBC">
      <w:pPr>
        <w:spacing w:before="10" w:after="10"/>
        <w:ind w:right="49"/>
        <w:jc w:val="both"/>
      </w:pPr>
      <w:r>
        <w:t xml:space="preserve">I. </w:t>
      </w:r>
      <w:r w:rsidRPr="005F2FBC">
        <w:rPr>
          <w:b/>
        </w:rPr>
        <w:t>ORGANIZACIÓN:</w:t>
      </w:r>
    </w:p>
    <w:p w:rsidR="005F2FBC" w:rsidRDefault="005F2FBC" w:rsidP="0053579F">
      <w:pPr>
        <w:spacing w:before="10" w:after="10"/>
        <w:ind w:left="284" w:right="49"/>
        <w:jc w:val="both"/>
      </w:pPr>
      <w:r>
        <w:t>(Colocar cómo está organizada la Fuerza Operativa: Comando y Unidades que</w:t>
      </w:r>
      <w:r>
        <w:t xml:space="preserve"> </w:t>
      </w:r>
      <w:r>
        <w:t>la</w:t>
      </w:r>
      <w:r w:rsidR="0053579F">
        <w:t xml:space="preserve">   </w:t>
      </w:r>
      <w:r>
        <w:t>conforman. El Comando Operativo o Comandante de la Fuerza es UNO solo</w:t>
      </w:r>
      <w:r>
        <w:t xml:space="preserve"> </w:t>
      </w:r>
      <w:r>
        <w:t>y</w:t>
      </w:r>
      <w:r w:rsidR="0053579F">
        <w:t xml:space="preserve"> </w:t>
      </w:r>
      <w:r>
        <w:t>es el de mayor jerarquía entre los element</w:t>
      </w:r>
      <w:r>
        <w:t xml:space="preserve">os de comando comprometidos. </w:t>
      </w:r>
      <w:r>
        <w:t>El</w:t>
      </w:r>
      <w:r w:rsidR="0053579F">
        <w:t xml:space="preserve"> </w:t>
      </w:r>
      <w:r>
        <w:t>Comando General recae en el Jefe de Unidad (General</w:t>
      </w:r>
      <w:r>
        <w:t xml:space="preserve"> </w:t>
      </w:r>
      <w:r>
        <w:t>Coronel o Comandante,</w:t>
      </w:r>
      <w:r w:rsidR="0053579F">
        <w:t xml:space="preserve"> </w:t>
      </w:r>
      <w:r>
        <w:t>de acuerdo al nivel de la Unidad).</w:t>
      </w:r>
    </w:p>
    <w:p w:rsidR="005F2FBC" w:rsidRDefault="005F2FBC" w:rsidP="005F2FBC">
      <w:pPr>
        <w:spacing w:before="10" w:after="10"/>
        <w:ind w:right="49"/>
        <w:jc w:val="both"/>
      </w:pPr>
    </w:p>
    <w:p w:rsidR="005F2FBC" w:rsidRDefault="005F2FBC" w:rsidP="005F2FBC">
      <w:pPr>
        <w:spacing w:before="10" w:after="10"/>
        <w:ind w:right="49"/>
        <w:jc w:val="both"/>
        <w:rPr>
          <w:b/>
        </w:rPr>
      </w:pPr>
      <w:r w:rsidRPr="005F2FBC">
        <w:rPr>
          <w:b/>
        </w:rPr>
        <w:t>A.SITUACION:</w:t>
      </w:r>
    </w:p>
    <w:p w:rsidR="005F2FBC" w:rsidRPr="005F2FBC" w:rsidRDefault="005F2FBC" w:rsidP="005F2FBC">
      <w:pPr>
        <w:spacing w:before="10" w:after="10"/>
        <w:ind w:right="49"/>
        <w:jc w:val="both"/>
        <w:rPr>
          <w:b/>
        </w:rPr>
      </w:pPr>
    </w:p>
    <w:p w:rsidR="005F2FBC" w:rsidRPr="005F2FBC" w:rsidRDefault="005F2FBC" w:rsidP="005F2FBC">
      <w:pPr>
        <w:pStyle w:val="Prrafodelista"/>
        <w:numPr>
          <w:ilvl w:val="0"/>
          <w:numId w:val="3"/>
        </w:numPr>
        <w:spacing w:before="10" w:after="10"/>
        <w:ind w:right="49"/>
        <w:jc w:val="both"/>
        <w:rPr>
          <w:rFonts w:ascii="Arial" w:hAnsi="Arial" w:cs="Arial"/>
          <w:sz w:val="28"/>
          <w:szCs w:val="24"/>
        </w:rPr>
      </w:pPr>
      <w:r w:rsidRPr="005F2FBC">
        <w:rPr>
          <w:rFonts w:ascii="Arial" w:hAnsi="Arial" w:cs="Arial"/>
          <w:sz w:val="24"/>
        </w:rPr>
        <w:t>Fuerzas Oponentes (Elementos a quienes se va a enfrentar al poner en ejecución la Orden de Operaciones.</w:t>
      </w:r>
    </w:p>
    <w:p w:rsidR="005F2FBC" w:rsidRPr="005F2FBC" w:rsidRDefault="005F2FBC" w:rsidP="005F2FBC">
      <w:pPr>
        <w:pStyle w:val="Prrafodelista"/>
        <w:spacing w:before="10" w:after="10"/>
        <w:ind w:right="49"/>
        <w:jc w:val="both"/>
        <w:rPr>
          <w:rFonts w:ascii="Arial" w:hAnsi="Arial" w:cs="Arial"/>
          <w:sz w:val="28"/>
          <w:szCs w:val="24"/>
        </w:rPr>
      </w:pPr>
    </w:p>
    <w:p w:rsidR="005F2FBC" w:rsidRPr="005F2FBC" w:rsidRDefault="005F2FBC" w:rsidP="005F2FBC">
      <w:pPr>
        <w:pStyle w:val="Prrafodelista"/>
        <w:numPr>
          <w:ilvl w:val="0"/>
          <w:numId w:val="3"/>
        </w:numPr>
        <w:spacing w:before="10" w:after="10"/>
        <w:ind w:right="49"/>
        <w:jc w:val="both"/>
        <w:rPr>
          <w:rFonts w:ascii="Arial" w:hAnsi="Arial" w:cs="Arial"/>
          <w:sz w:val="28"/>
          <w:szCs w:val="24"/>
        </w:rPr>
      </w:pPr>
      <w:r w:rsidRPr="005F2FBC">
        <w:rPr>
          <w:rFonts w:ascii="Arial" w:hAnsi="Arial" w:cs="Arial"/>
          <w:sz w:val="24"/>
        </w:rPr>
        <w:t>Fuerzas Amigas: (Unidades o Sub Unidades de la PNP. de las FF.AA. u otras no Comprometidas en la Organización, pero que pueden estar en capacidad de apoyar a la fuerza Operativa en algún momento. Puede incluirse a los Bomberos, Serenazgo, etc.</w:t>
      </w:r>
    </w:p>
    <w:p w:rsidR="005F2FBC" w:rsidRPr="005F2FBC" w:rsidRDefault="005F2FBC" w:rsidP="005F2FBC">
      <w:pPr>
        <w:pStyle w:val="Prrafodelista"/>
        <w:spacing w:before="10" w:after="10"/>
        <w:ind w:right="49"/>
        <w:jc w:val="both"/>
        <w:rPr>
          <w:rFonts w:ascii="Arial" w:hAnsi="Arial" w:cs="Arial"/>
          <w:sz w:val="28"/>
          <w:szCs w:val="24"/>
        </w:rPr>
      </w:pPr>
    </w:p>
    <w:p w:rsidR="005F2FBC" w:rsidRPr="005F2FBC" w:rsidRDefault="005F2FBC" w:rsidP="005F2FBC">
      <w:pPr>
        <w:pStyle w:val="Prrafodelista"/>
        <w:numPr>
          <w:ilvl w:val="0"/>
          <w:numId w:val="3"/>
        </w:numPr>
        <w:spacing w:before="10" w:after="10"/>
        <w:ind w:right="49"/>
        <w:jc w:val="both"/>
        <w:rPr>
          <w:rFonts w:ascii="Arial" w:hAnsi="Arial" w:cs="Arial"/>
          <w:sz w:val="28"/>
          <w:szCs w:val="24"/>
        </w:rPr>
      </w:pPr>
      <w:r w:rsidRPr="005F2FBC">
        <w:rPr>
          <w:rFonts w:ascii="Arial" w:hAnsi="Arial" w:cs="Arial"/>
          <w:sz w:val="24"/>
        </w:rPr>
        <w:t>Refuerzos y cese de Refuerzos (Consignar los refuerzos recibidos y las Unidades Destacadas de otros Comandos.</w:t>
      </w:r>
    </w:p>
    <w:p w:rsidR="005F2FBC" w:rsidRPr="005F2FBC" w:rsidRDefault="005F2FBC" w:rsidP="005F2FBC">
      <w:pPr>
        <w:pStyle w:val="Prrafodelista"/>
        <w:spacing w:before="10" w:after="10"/>
        <w:ind w:right="49"/>
        <w:jc w:val="both"/>
        <w:rPr>
          <w:rFonts w:ascii="Arial" w:hAnsi="Arial" w:cs="Arial"/>
          <w:sz w:val="28"/>
          <w:szCs w:val="24"/>
        </w:rPr>
      </w:pPr>
    </w:p>
    <w:p w:rsidR="005F2FBC" w:rsidRPr="005F2FBC" w:rsidRDefault="005F2FBC" w:rsidP="0053579F">
      <w:pPr>
        <w:spacing w:before="10" w:after="10"/>
        <w:ind w:right="49"/>
        <w:jc w:val="both"/>
        <w:rPr>
          <w:b/>
        </w:rPr>
      </w:pPr>
      <w:r w:rsidRPr="005F2FBC">
        <w:rPr>
          <w:b/>
        </w:rPr>
        <w:t>B. MISION:</w:t>
      </w:r>
    </w:p>
    <w:p w:rsidR="005F2FBC" w:rsidRDefault="005F2FBC" w:rsidP="0053579F">
      <w:pPr>
        <w:spacing w:before="10" w:after="10"/>
        <w:ind w:left="284" w:right="49"/>
        <w:jc w:val="both"/>
      </w:pPr>
      <w:r>
        <w:t>Contiene una descripción concisa y clara de la forma como el Comandante</w:t>
      </w:r>
      <w:r w:rsidR="0053579F">
        <w:t xml:space="preserve"> </w:t>
      </w:r>
      <w:r>
        <w:t>desea cumplir la Misión y su finalidad. No se divide en Sub Párrafos.</w:t>
      </w:r>
    </w:p>
    <w:p w:rsidR="0053579F" w:rsidRPr="0053579F" w:rsidRDefault="0053579F" w:rsidP="0053579F">
      <w:pPr>
        <w:spacing w:before="10" w:after="10"/>
        <w:ind w:left="284" w:right="49"/>
        <w:jc w:val="both"/>
        <w:rPr>
          <w:b/>
        </w:rPr>
      </w:pPr>
    </w:p>
    <w:p w:rsidR="0053579F" w:rsidRPr="0053579F" w:rsidRDefault="0053579F" w:rsidP="0053579F">
      <w:pPr>
        <w:spacing w:before="10" w:after="10"/>
        <w:ind w:right="49"/>
        <w:jc w:val="both"/>
        <w:rPr>
          <w:b/>
        </w:rPr>
      </w:pPr>
      <w:r w:rsidRPr="0053579F">
        <w:rPr>
          <w:b/>
        </w:rPr>
        <w:t xml:space="preserve">C. EJECUCION: </w:t>
      </w:r>
    </w:p>
    <w:p w:rsidR="0053579F" w:rsidRDefault="0053579F" w:rsidP="0053579F">
      <w:pPr>
        <w:spacing w:before="10" w:after="10"/>
        <w:ind w:left="284" w:right="49"/>
        <w:jc w:val="both"/>
        <w:rPr>
          <w:b/>
        </w:rPr>
      </w:pPr>
      <w:r>
        <w:t xml:space="preserve">Contiene el Concepto de la Operación y la asignación de Misiones o tareas definidas a cada elemento en que se compone la Fuerza, sean orgánicas o de refuerzo. Contiene además detalles de coordinación y organización no incluidas en el numeral </w:t>
      </w:r>
      <w:r w:rsidRPr="0053579F">
        <w:rPr>
          <w:b/>
        </w:rPr>
        <w:t>“I. ORGANIZACIÓN”.</w:t>
      </w:r>
    </w:p>
    <w:p w:rsidR="0053579F" w:rsidRPr="0053579F" w:rsidRDefault="0053579F" w:rsidP="0053579F">
      <w:pPr>
        <w:pStyle w:val="Prrafodelista"/>
        <w:numPr>
          <w:ilvl w:val="0"/>
          <w:numId w:val="4"/>
        </w:numPr>
        <w:spacing w:before="10" w:after="10"/>
        <w:ind w:left="709" w:right="49"/>
        <w:jc w:val="both"/>
        <w:rPr>
          <w:rFonts w:ascii="Arial" w:hAnsi="Arial" w:cs="Arial"/>
          <w:sz w:val="28"/>
          <w:szCs w:val="24"/>
        </w:rPr>
      </w:pPr>
      <w:r w:rsidRPr="0053579F">
        <w:rPr>
          <w:rFonts w:ascii="Arial" w:hAnsi="Arial" w:cs="Arial"/>
          <w:sz w:val="24"/>
        </w:rPr>
        <w:lastRenderedPageBreak/>
        <w:t>Concepto de la Operación: Consignar las tareas generales a realizar por la fuerza en conjunto y las Tareas Específicas por cada órgano que compone la Fuerza Operativa. También las tareas a realizar por las Fuerzas de Apoyo y de Reserva si existieran.</w:t>
      </w:r>
    </w:p>
    <w:p w:rsidR="0053579F" w:rsidRPr="0053579F" w:rsidRDefault="0053579F" w:rsidP="0053579F">
      <w:pPr>
        <w:pStyle w:val="Prrafodelista"/>
        <w:spacing w:before="10" w:after="10"/>
        <w:ind w:left="709" w:right="49"/>
        <w:jc w:val="both"/>
        <w:rPr>
          <w:rFonts w:ascii="Arial" w:hAnsi="Arial" w:cs="Arial"/>
          <w:sz w:val="28"/>
          <w:szCs w:val="24"/>
        </w:rPr>
      </w:pPr>
    </w:p>
    <w:p w:rsidR="0053579F" w:rsidRPr="0053579F" w:rsidRDefault="0053579F" w:rsidP="0053579F">
      <w:pPr>
        <w:pStyle w:val="Prrafodelista"/>
        <w:numPr>
          <w:ilvl w:val="0"/>
          <w:numId w:val="4"/>
        </w:numPr>
        <w:spacing w:before="10" w:after="10"/>
        <w:ind w:left="709" w:right="49"/>
        <w:jc w:val="both"/>
        <w:rPr>
          <w:rFonts w:ascii="Arial" w:hAnsi="Arial" w:cs="Arial"/>
          <w:sz w:val="28"/>
          <w:szCs w:val="24"/>
        </w:rPr>
      </w:pPr>
      <w:r w:rsidRPr="0053579F">
        <w:rPr>
          <w:rFonts w:ascii="Arial" w:hAnsi="Arial" w:cs="Arial"/>
          <w:sz w:val="24"/>
        </w:rPr>
        <w:t xml:space="preserve"> </w:t>
      </w:r>
      <w:r w:rsidRPr="0053579F">
        <w:rPr>
          <w:rFonts w:ascii="Arial" w:hAnsi="Arial" w:cs="Arial"/>
          <w:sz w:val="24"/>
        </w:rPr>
        <w:t>Instrucciones de Coordinación: Se consigna los detalles de coordinación y disposiciones comunes a dos o más Unidades. Descripción de objetivos, hora de empleo, inicio de las operaciones. Fin de movimiento. Término, orden de inamovilidad, etc.</w:t>
      </w:r>
    </w:p>
    <w:p w:rsidR="0053579F" w:rsidRDefault="0053579F" w:rsidP="0053579F">
      <w:pPr>
        <w:spacing w:before="10" w:after="10"/>
        <w:ind w:right="49"/>
        <w:jc w:val="both"/>
        <w:rPr>
          <w:rFonts w:cs="Arial"/>
        </w:rPr>
      </w:pPr>
    </w:p>
    <w:p w:rsidR="0053579F" w:rsidRPr="0053579F" w:rsidRDefault="0053579F" w:rsidP="0053579F">
      <w:pPr>
        <w:spacing w:before="10" w:after="10"/>
        <w:ind w:right="49"/>
        <w:jc w:val="both"/>
        <w:rPr>
          <w:rFonts w:cs="Arial"/>
          <w:b/>
        </w:rPr>
      </w:pPr>
    </w:p>
    <w:p w:rsidR="0053579F" w:rsidRPr="0053579F" w:rsidRDefault="0053579F" w:rsidP="0053579F">
      <w:pPr>
        <w:spacing w:before="10" w:after="10"/>
        <w:ind w:right="49"/>
        <w:jc w:val="both"/>
        <w:rPr>
          <w:b/>
        </w:rPr>
      </w:pPr>
      <w:r w:rsidRPr="0053579F">
        <w:rPr>
          <w:b/>
        </w:rPr>
        <w:t xml:space="preserve">D. ADMINISTRACION: </w:t>
      </w:r>
    </w:p>
    <w:p w:rsidR="0053579F" w:rsidRDefault="0053579F" w:rsidP="0053579F">
      <w:pPr>
        <w:spacing w:before="10" w:after="10"/>
        <w:ind w:left="284" w:right="49"/>
        <w:jc w:val="both"/>
      </w:pPr>
      <w:r>
        <w:t>Contiene toda la información referente a los abastecimientos, mantenimiento, hospitalización, evacuación, transportes y diversos, si la O/O no lleva adjunta una Orden Administrativa.</w:t>
      </w:r>
    </w:p>
    <w:p w:rsidR="0053579F" w:rsidRPr="0053579F" w:rsidRDefault="0053579F" w:rsidP="0053579F">
      <w:pPr>
        <w:spacing w:before="10" w:after="10"/>
        <w:ind w:right="49"/>
        <w:jc w:val="both"/>
        <w:rPr>
          <w:b/>
        </w:rPr>
      </w:pPr>
    </w:p>
    <w:p w:rsidR="0053579F" w:rsidRDefault="0053579F" w:rsidP="0053579F">
      <w:pPr>
        <w:spacing w:before="10" w:after="10"/>
        <w:ind w:right="49"/>
        <w:jc w:val="both"/>
        <w:rPr>
          <w:b/>
        </w:rPr>
      </w:pPr>
      <w:r w:rsidRPr="0053579F">
        <w:rPr>
          <w:b/>
        </w:rPr>
        <w:t xml:space="preserve">E. COMANDO Y COMUNICACIONES: </w:t>
      </w:r>
    </w:p>
    <w:p w:rsidR="0053579F" w:rsidRPr="0053579F" w:rsidRDefault="0053579F" w:rsidP="0053579F">
      <w:pPr>
        <w:spacing w:before="10" w:after="10"/>
        <w:ind w:right="49"/>
        <w:jc w:val="both"/>
        <w:rPr>
          <w:b/>
        </w:rPr>
      </w:pPr>
    </w:p>
    <w:p w:rsidR="0053579F" w:rsidRPr="0053579F" w:rsidRDefault="0053579F" w:rsidP="0053579F">
      <w:pPr>
        <w:pStyle w:val="Prrafodelista"/>
        <w:numPr>
          <w:ilvl w:val="0"/>
          <w:numId w:val="5"/>
        </w:numPr>
        <w:spacing w:before="10" w:after="10"/>
        <w:ind w:right="49"/>
        <w:jc w:val="both"/>
        <w:rPr>
          <w:rFonts w:ascii="Arial" w:hAnsi="Arial" w:cs="Arial"/>
          <w:sz w:val="28"/>
          <w:szCs w:val="24"/>
        </w:rPr>
      </w:pPr>
      <w:r w:rsidRPr="0053579F">
        <w:rPr>
          <w:rFonts w:ascii="Arial" w:hAnsi="Arial" w:cs="Arial"/>
          <w:sz w:val="24"/>
        </w:rPr>
        <w:t xml:space="preserve">Puesto de Comando (Consignar el Comando General como el Comando Operativo) Lugar de ubicación de cada uno. </w:t>
      </w:r>
    </w:p>
    <w:p w:rsidR="0053579F" w:rsidRPr="0053579F" w:rsidRDefault="0053579F" w:rsidP="0053579F">
      <w:pPr>
        <w:pStyle w:val="Prrafodelista"/>
        <w:spacing w:before="10" w:after="10"/>
        <w:ind w:right="49"/>
        <w:jc w:val="both"/>
        <w:rPr>
          <w:rFonts w:ascii="Arial" w:hAnsi="Arial" w:cs="Arial"/>
          <w:sz w:val="28"/>
          <w:szCs w:val="24"/>
        </w:rPr>
      </w:pPr>
    </w:p>
    <w:p w:rsidR="0053579F" w:rsidRPr="0053579F" w:rsidRDefault="0053579F" w:rsidP="0053579F">
      <w:pPr>
        <w:pStyle w:val="Prrafodelista"/>
        <w:numPr>
          <w:ilvl w:val="0"/>
          <w:numId w:val="5"/>
        </w:numPr>
        <w:spacing w:before="10" w:after="10"/>
        <w:ind w:right="49"/>
        <w:jc w:val="both"/>
        <w:rPr>
          <w:rFonts w:ascii="Arial" w:hAnsi="Arial" w:cs="Arial"/>
          <w:sz w:val="28"/>
          <w:szCs w:val="24"/>
        </w:rPr>
      </w:pPr>
      <w:r w:rsidRPr="0053579F">
        <w:rPr>
          <w:rFonts w:ascii="Arial" w:hAnsi="Arial" w:cs="Arial"/>
          <w:sz w:val="24"/>
        </w:rPr>
        <w:t>Comunicaciones: Indicar el medio (Radio, frecuencia, teléfono, celular, Mensajeros, etc.</w:t>
      </w:r>
    </w:p>
    <w:p w:rsidR="0053579F" w:rsidRPr="0053579F" w:rsidRDefault="0053579F" w:rsidP="0053579F">
      <w:pPr>
        <w:pStyle w:val="Prrafodelista"/>
        <w:spacing w:before="10" w:after="10"/>
        <w:ind w:right="49"/>
        <w:jc w:val="both"/>
        <w:rPr>
          <w:rFonts w:ascii="Arial" w:hAnsi="Arial" w:cs="Arial"/>
          <w:sz w:val="28"/>
          <w:szCs w:val="24"/>
        </w:rPr>
      </w:pPr>
    </w:p>
    <w:p w:rsidR="0053579F" w:rsidRPr="0053579F" w:rsidRDefault="0053579F" w:rsidP="0053579F">
      <w:pPr>
        <w:pStyle w:val="Prrafodelista"/>
        <w:numPr>
          <w:ilvl w:val="0"/>
          <w:numId w:val="5"/>
        </w:numPr>
        <w:spacing w:before="10" w:after="10"/>
        <w:ind w:right="49"/>
        <w:jc w:val="both"/>
        <w:rPr>
          <w:rFonts w:ascii="Arial" w:hAnsi="Arial" w:cs="Arial"/>
          <w:sz w:val="28"/>
          <w:szCs w:val="24"/>
        </w:rPr>
      </w:pPr>
      <w:r w:rsidRPr="0053579F">
        <w:rPr>
          <w:rFonts w:ascii="Arial" w:hAnsi="Arial" w:cs="Arial"/>
          <w:sz w:val="24"/>
        </w:rPr>
        <w:t xml:space="preserve"> </w:t>
      </w:r>
      <w:r w:rsidRPr="0053579F">
        <w:rPr>
          <w:rFonts w:ascii="Arial" w:hAnsi="Arial" w:cs="Arial"/>
          <w:sz w:val="24"/>
        </w:rPr>
        <w:t>Enlace: (Instrucciones de reconocimiento, santo y seña, señal de reconocimiento, palabras claves, nombres en clave, elementos de enlace, etc.</w:t>
      </w:r>
    </w:p>
    <w:p w:rsidR="0053579F" w:rsidRDefault="0053579F" w:rsidP="0053579F">
      <w:pPr>
        <w:spacing w:before="10" w:after="10"/>
        <w:ind w:right="49"/>
        <w:jc w:val="both"/>
        <w:rPr>
          <w:rFonts w:cs="Arial"/>
          <w:sz w:val="28"/>
        </w:rPr>
      </w:pPr>
    </w:p>
    <w:p w:rsidR="0053579F" w:rsidRDefault="0053579F" w:rsidP="0053579F">
      <w:pPr>
        <w:spacing w:before="10" w:after="10"/>
        <w:ind w:right="49"/>
        <w:jc w:val="both"/>
        <w:rPr>
          <w:rFonts w:cs="Arial"/>
          <w:sz w:val="28"/>
        </w:rPr>
      </w:pPr>
    </w:p>
    <w:p w:rsidR="0053579F" w:rsidRDefault="0053579F" w:rsidP="0053579F">
      <w:pPr>
        <w:spacing w:before="10" w:after="10"/>
        <w:ind w:right="49"/>
        <w:jc w:val="both"/>
        <w:rPr>
          <w:rFonts w:cs="Arial"/>
          <w:sz w:val="28"/>
        </w:rPr>
      </w:pPr>
    </w:p>
    <w:p w:rsidR="0053579F" w:rsidRDefault="0053579F" w:rsidP="0053579F">
      <w:pPr>
        <w:spacing w:before="10" w:after="10"/>
        <w:ind w:right="49"/>
        <w:jc w:val="both"/>
        <w:rPr>
          <w:rFonts w:cs="Arial"/>
          <w:b/>
        </w:rPr>
      </w:pPr>
      <w:r>
        <w:rPr>
          <w:rFonts w:cs="Arial"/>
          <w:b/>
        </w:rPr>
        <w:t>Anexos:                                                                                Acuse Recibo</w:t>
      </w:r>
    </w:p>
    <w:p w:rsidR="0053579F" w:rsidRDefault="0053579F" w:rsidP="0053579F">
      <w:pPr>
        <w:spacing w:before="10" w:after="10"/>
        <w:ind w:right="49"/>
        <w:jc w:val="both"/>
        <w:rPr>
          <w:rFonts w:cs="Arial"/>
          <w:b/>
        </w:rPr>
      </w:pPr>
    </w:p>
    <w:p w:rsidR="0053579F" w:rsidRDefault="0053579F" w:rsidP="0053579F">
      <w:pPr>
        <w:spacing w:before="10" w:after="10"/>
        <w:ind w:right="49"/>
        <w:jc w:val="both"/>
        <w:rPr>
          <w:rFonts w:cs="Arial"/>
          <w:b/>
        </w:rPr>
      </w:pPr>
    </w:p>
    <w:p w:rsidR="0053579F" w:rsidRDefault="0053579F" w:rsidP="0053579F">
      <w:pPr>
        <w:spacing w:before="10" w:after="10"/>
        <w:ind w:right="49"/>
        <w:jc w:val="right"/>
        <w:rPr>
          <w:rFonts w:cs="Arial"/>
          <w:b/>
        </w:rPr>
      </w:pPr>
      <w:r>
        <w:rPr>
          <w:rFonts w:cs="Arial"/>
          <w:b/>
        </w:rPr>
        <w:t>___________________________</w:t>
      </w:r>
    </w:p>
    <w:p w:rsidR="0053579F" w:rsidRDefault="0053579F" w:rsidP="0053579F">
      <w:pPr>
        <w:spacing w:before="10" w:after="10"/>
        <w:ind w:right="49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Firma del Comandante o Jefe de Unidad</w:t>
      </w:r>
    </w:p>
    <w:p w:rsidR="0053579F" w:rsidRPr="0053579F" w:rsidRDefault="0053579F" w:rsidP="0053579F">
      <w:pPr>
        <w:spacing w:before="10" w:after="10"/>
        <w:ind w:right="49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Si es copia por el Oficial de Operaciones</w:t>
      </w:r>
      <w:bookmarkStart w:id="0" w:name="_GoBack"/>
      <w:bookmarkEnd w:id="0"/>
    </w:p>
    <w:sectPr w:rsidR="0053579F" w:rsidRPr="00535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54A"/>
    <w:multiLevelType w:val="hybridMultilevel"/>
    <w:tmpl w:val="4C68B5A4"/>
    <w:lvl w:ilvl="0" w:tplc="EA9278F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BBD"/>
    <w:multiLevelType w:val="hybridMultilevel"/>
    <w:tmpl w:val="788E7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96A8C"/>
    <w:multiLevelType w:val="hybridMultilevel"/>
    <w:tmpl w:val="B75CBBEA"/>
    <w:lvl w:ilvl="0" w:tplc="59AA32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006C9"/>
    <w:multiLevelType w:val="hybridMultilevel"/>
    <w:tmpl w:val="ABC05F22"/>
    <w:lvl w:ilvl="0" w:tplc="20328F22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F13B1B"/>
    <w:multiLevelType w:val="hybridMultilevel"/>
    <w:tmpl w:val="84DA430A"/>
    <w:lvl w:ilvl="0" w:tplc="38F6968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85"/>
    <w:rsid w:val="003D60A2"/>
    <w:rsid w:val="0053579F"/>
    <w:rsid w:val="00582CFC"/>
    <w:rsid w:val="005F2FBC"/>
    <w:rsid w:val="00775AFC"/>
    <w:rsid w:val="00883485"/>
    <w:rsid w:val="00915C49"/>
    <w:rsid w:val="009B0FAF"/>
    <w:rsid w:val="009F2F04"/>
    <w:rsid w:val="00BE05A0"/>
    <w:rsid w:val="00CD2900"/>
    <w:rsid w:val="00CE61F7"/>
    <w:rsid w:val="00EC7A01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C1BA"/>
  <w15:chartTrackingRefBased/>
  <w15:docId w15:val="{121830E0-5F87-4B1B-A008-88069C86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B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4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A676-67F0-4286-A70F-30BD91B2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2022-01-12T21:16:00Z</dcterms:created>
  <dcterms:modified xsi:type="dcterms:W3CDTF">2022-01-12T21:16:00Z</dcterms:modified>
</cp:coreProperties>
</file>